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C8D" w:rsidRPr="001C3C8D" w:rsidRDefault="001C3C8D" w:rsidP="001C3C8D">
      <w:pPr>
        <w:jc w:val="center"/>
        <w:rPr>
          <w:rFonts w:cstheme="minorHAnsi"/>
          <w:b/>
          <w:bCs/>
          <w:sz w:val="23"/>
          <w:szCs w:val="23"/>
        </w:rPr>
      </w:pPr>
    </w:p>
    <w:p w:rsidR="001C3C8D" w:rsidRPr="001C3C8D" w:rsidRDefault="001C3C8D" w:rsidP="001C3C8D">
      <w:pPr>
        <w:pStyle w:val="Default"/>
        <w:jc w:val="center"/>
        <w:rPr>
          <w:rFonts w:asciiTheme="minorHAnsi" w:hAnsiTheme="minorHAnsi" w:cstheme="minorHAnsi"/>
          <w:sz w:val="22"/>
          <w:szCs w:val="22"/>
        </w:rPr>
      </w:pPr>
      <w:r w:rsidRPr="001C3C8D">
        <w:rPr>
          <w:rFonts w:asciiTheme="minorHAnsi" w:hAnsiTheme="minorHAnsi" w:cstheme="minorHAnsi"/>
          <w:b/>
          <w:bCs/>
          <w:sz w:val="22"/>
          <w:szCs w:val="22"/>
        </w:rPr>
        <w:t>F R E I S T E L L U N G S A U F T R A G</w:t>
      </w:r>
    </w:p>
    <w:p w:rsidR="001C3C8D" w:rsidRPr="001C3C8D" w:rsidRDefault="001C3C8D" w:rsidP="001C3C8D">
      <w:pPr>
        <w:pStyle w:val="Default"/>
        <w:jc w:val="center"/>
        <w:rPr>
          <w:rFonts w:asciiTheme="minorHAnsi" w:hAnsiTheme="minorHAnsi" w:cstheme="minorHAnsi"/>
          <w:sz w:val="22"/>
          <w:szCs w:val="22"/>
        </w:rPr>
      </w:pPr>
      <w:r w:rsidRPr="001C3C8D">
        <w:rPr>
          <w:rFonts w:asciiTheme="minorHAnsi" w:hAnsiTheme="minorHAnsi" w:cstheme="minorHAnsi"/>
          <w:bCs/>
          <w:sz w:val="22"/>
          <w:szCs w:val="22"/>
        </w:rPr>
        <w:t>für Kapitalerträge und Antrag auf ehegattenübergreifende Verlustverrechnung</w:t>
      </w:r>
    </w:p>
    <w:p w:rsidR="001C3C8D" w:rsidRPr="001C3C8D" w:rsidRDefault="001C3C8D" w:rsidP="001C3C8D">
      <w:pPr>
        <w:pStyle w:val="Default"/>
        <w:jc w:val="center"/>
        <w:rPr>
          <w:rFonts w:asciiTheme="minorHAnsi" w:hAnsiTheme="minorHAnsi" w:cstheme="minorHAnsi"/>
          <w:sz w:val="22"/>
          <w:szCs w:val="22"/>
        </w:rPr>
      </w:pPr>
      <w:r w:rsidRPr="001C3C8D">
        <w:rPr>
          <w:rFonts w:asciiTheme="minorHAnsi" w:hAnsiTheme="minorHAnsi" w:cstheme="minorHAnsi"/>
          <w:bCs/>
          <w:sz w:val="22"/>
          <w:szCs w:val="22"/>
        </w:rPr>
        <w:t>(Gilt nicht für Betriebseinnahmen und Einnahmen aus Vermietung und Verpachtung)</w:t>
      </w:r>
    </w:p>
    <w:p w:rsidR="001C3C8D" w:rsidRDefault="001C3C8D" w:rsidP="001C3C8D">
      <w:pPr>
        <w:pStyle w:val="Default"/>
        <w:rPr>
          <w:rFonts w:asciiTheme="minorHAnsi" w:hAnsiTheme="minorHAnsi" w:cstheme="minorHAnsi"/>
          <w:sz w:val="22"/>
          <w:szCs w:val="22"/>
        </w:rPr>
      </w:pPr>
      <w:r w:rsidRPr="001C3C8D">
        <w:rPr>
          <w:rFonts w:asciiTheme="minorHAnsi" w:hAnsiTheme="minorHAnsi" w:cstheme="minorHAnsi"/>
          <w:sz w:val="22"/>
          <w:szCs w:val="22"/>
        </w:rPr>
        <w:t xml:space="preserve">an </w:t>
      </w:r>
    </w:p>
    <w:p w:rsidR="001C3C8D" w:rsidRDefault="001C3C8D" w:rsidP="001C3C8D">
      <w:pPr>
        <w:pStyle w:val="Default"/>
        <w:rPr>
          <w:rFonts w:asciiTheme="minorHAnsi" w:hAnsiTheme="minorHAnsi" w:cstheme="minorHAnsi"/>
          <w:sz w:val="22"/>
          <w:szCs w:val="22"/>
        </w:rPr>
      </w:pPr>
    </w:p>
    <w:p w:rsidR="001C3C8D" w:rsidRDefault="001C3C8D" w:rsidP="001C3C8D">
      <w:pPr>
        <w:pStyle w:val="Default"/>
        <w:rPr>
          <w:rFonts w:asciiTheme="minorHAnsi" w:hAnsiTheme="minorHAnsi" w:cstheme="minorHAnsi"/>
          <w:b/>
          <w:bCs/>
          <w:sz w:val="22"/>
          <w:szCs w:val="22"/>
        </w:rPr>
      </w:pPr>
      <w:r w:rsidRPr="001C3C8D">
        <w:rPr>
          <w:rFonts w:asciiTheme="minorHAnsi" w:hAnsiTheme="minorHAnsi" w:cstheme="minorHAnsi"/>
          <w:b/>
          <w:bCs/>
          <w:sz w:val="22"/>
          <w:szCs w:val="22"/>
        </w:rPr>
        <w:t>Ökumenische Energiegenos</w:t>
      </w:r>
      <w:r>
        <w:rPr>
          <w:rFonts w:asciiTheme="minorHAnsi" w:hAnsiTheme="minorHAnsi" w:cstheme="minorHAnsi"/>
          <w:b/>
          <w:bCs/>
          <w:sz w:val="22"/>
          <w:szCs w:val="22"/>
        </w:rPr>
        <w:t>senschaft</w:t>
      </w:r>
    </w:p>
    <w:p w:rsidR="001C3C8D" w:rsidRDefault="001C3C8D" w:rsidP="001C3C8D">
      <w:pPr>
        <w:pStyle w:val="Default"/>
        <w:rPr>
          <w:rFonts w:asciiTheme="minorHAnsi" w:hAnsiTheme="minorHAnsi" w:cstheme="minorHAnsi"/>
          <w:b/>
          <w:bCs/>
          <w:sz w:val="22"/>
          <w:szCs w:val="22"/>
        </w:rPr>
      </w:pPr>
      <w:r w:rsidRPr="001C3C8D">
        <w:rPr>
          <w:rFonts w:asciiTheme="minorHAnsi" w:hAnsiTheme="minorHAnsi" w:cstheme="minorHAnsi"/>
          <w:b/>
          <w:bCs/>
          <w:sz w:val="22"/>
          <w:szCs w:val="22"/>
        </w:rPr>
        <w:t>Baden-Württemberg e.G.</w:t>
      </w:r>
    </w:p>
    <w:p w:rsidR="001C3C8D" w:rsidRPr="001C3C8D" w:rsidRDefault="001C3C8D" w:rsidP="001C3C8D">
      <w:pPr>
        <w:pStyle w:val="Default"/>
        <w:rPr>
          <w:rFonts w:asciiTheme="minorHAnsi" w:hAnsiTheme="minorHAnsi" w:cstheme="minorHAnsi"/>
          <w:b/>
          <w:bCs/>
          <w:sz w:val="22"/>
          <w:szCs w:val="22"/>
        </w:rPr>
      </w:pPr>
      <w:r w:rsidRPr="001C3C8D">
        <w:rPr>
          <w:rFonts w:asciiTheme="minorHAnsi" w:hAnsiTheme="minorHAnsi" w:cstheme="minorHAnsi"/>
          <w:b/>
          <w:bCs/>
          <w:sz w:val="22"/>
          <w:szCs w:val="22"/>
        </w:rPr>
        <w:t>Akademieweg 11</w:t>
      </w:r>
    </w:p>
    <w:p w:rsidR="001C3C8D" w:rsidRDefault="001C3C8D" w:rsidP="001C3C8D">
      <w:pPr>
        <w:pStyle w:val="Default"/>
        <w:rPr>
          <w:rFonts w:asciiTheme="minorHAnsi" w:hAnsiTheme="minorHAnsi" w:cstheme="minorHAnsi"/>
          <w:b/>
          <w:bCs/>
          <w:sz w:val="22"/>
          <w:szCs w:val="22"/>
        </w:rPr>
      </w:pPr>
      <w:r w:rsidRPr="001C3C8D">
        <w:rPr>
          <w:rFonts w:asciiTheme="minorHAnsi" w:hAnsiTheme="minorHAnsi" w:cstheme="minorHAnsi"/>
          <w:b/>
          <w:bCs/>
          <w:sz w:val="22"/>
          <w:szCs w:val="22"/>
        </w:rPr>
        <w:t xml:space="preserve"> 73087 Bad Boll</w:t>
      </w:r>
    </w:p>
    <w:p w:rsidR="001C3C8D" w:rsidRPr="001C3C8D" w:rsidRDefault="001C3C8D" w:rsidP="001C3C8D">
      <w:pPr>
        <w:pStyle w:val="Default"/>
        <w:rPr>
          <w:rFonts w:asciiTheme="minorHAnsi" w:hAnsiTheme="minorHAnsi" w:cstheme="minorHAnsi"/>
          <w:sz w:val="22"/>
          <w:szCs w:val="22"/>
        </w:rPr>
      </w:pPr>
    </w:p>
    <w:p w:rsidR="00F85446" w:rsidRDefault="001C3C8D" w:rsidP="001C3C8D">
      <w:pPr>
        <w:pStyle w:val="Default"/>
        <w:spacing w:line="360" w:lineRule="auto"/>
        <w:rPr>
          <w:rFonts w:asciiTheme="minorHAnsi" w:hAnsiTheme="minorHAnsi" w:cstheme="minorHAnsi"/>
          <w:sz w:val="22"/>
          <w:szCs w:val="22"/>
        </w:rPr>
      </w:pPr>
      <w:r w:rsidRPr="001C3C8D">
        <w:rPr>
          <w:rFonts w:asciiTheme="minorHAnsi" w:hAnsiTheme="minorHAnsi" w:cstheme="minorHAnsi"/>
          <w:sz w:val="22"/>
          <w:szCs w:val="22"/>
        </w:rPr>
        <w:t xml:space="preserve">Mitgliedsnummer: </w:t>
      </w:r>
      <w:r w:rsidR="00F85446">
        <w:rPr>
          <w:rFonts w:asciiTheme="minorHAnsi" w:hAnsiTheme="minorHAnsi" w:cstheme="minorHAnsi"/>
          <w:sz w:val="22"/>
          <w:szCs w:val="22"/>
        </w:rPr>
        <w:tab/>
        <w:t>Vor- u. Zuname (ggf. abweichender Geburtsname):</w:t>
      </w:r>
    </w:p>
    <w:p w:rsidR="001C3C8D" w:rsidRPr="001C3C8D" w:rsidRDefault="001C3C8D" w:rsidP="001C3C8D">
      <w:pPr>
        <w:pStyle w:val="Default"/>
        <w:spacing w:line="360" w:lineRule="auto"/>
        <w:rPr>
          <w:rFonts w:asciiTheme="minorHAnsi" w:hAnsiTheme="minorHAnsi" w:cstheme="minorHAnsi"/>
          <w:sz w:val="22"/>
          <w:szCs w:val="22"/>
        </w:rPr>
      </w:pPr>
      <w:r>
        <w:rPr>
          <w:rFonts w:asciiTheme="minorHAnsi" w:hAnsiTheme="minorHAnsi" w:cstheme="minorHAnsi"/>
          <w:sz w:val="22"/>
          <w:szCs w:val="22"/>
        </w:rPr>
        <w:t>___ ___ ___ ___ ___</w:t>
      </w:r>
      <w:r w:rsidR="00F85446">
        <w:rPr>
          <w:rFonts w:asciiTheme="minorHAnsi" w:hAnsiTheme="minorHAnsi" w:cstheme="minorHAnsi"/>
          <w:sz w:val="22"/>
          <w:szCs w:val="22"/>
        </w:rPr>
        <w:t xml:space="preserve">  /  </w:t>
      </w:r>
      <w:r>
        <w:rPr>
          <w:rFonts w:asciiTheme="minorHAnsi" w:hAnsiTheme="minorHAnsi" w:cstheme="minorHAnsi"/>
          <w:sz w:val="22"/>
          <w:szCs w:val="22"/>
        </w:rPr>
        <w:t>__________________________________________________</w:t>
      </w:r>
      <w:r w:rsidR="00F85446">
        <w:rPr>
          <w:rFonts w:asciiTheme="minorHAnsi" w:hAnsiTheme="minorHAnsi" w:cstheme="minorHAnsi"/>
          <w:sz w:val="22"/>
          <w:szCs w:val="22"/>
        </w:rPr>
        <w:t>_____________</w:t>
      </w:r>
    </w:p>
    <w:p w:rsidR="00F85446" w:rsidRDefault="001C3C8D" w:rsidP="001C3C8D">
      <w:pPr>
        <w:pStyle w:val="Default"/>
        <w:spacing w:line="360" w:lineRule="auto"/>
        <w:rPr>
          <w:rFonts w:asciiTheme="minorHAnsi" w:hAnsiTheme="minorHAnsi" w:cstheme="minorHAnsi"/>
          <w:sz w:val="22"/>
          <w:szCs w:val="22"/>
        </w:rPr>
      </w:pPr>
      <w:r w:rsidRPr="001C3C8D">
        <w:rPr>
          <w:rFonts w:asciiTheme="minorHAnsi" w:hAnsiTheme="minorHAnsi" w:cstheme="minorHAnsi"/>
          <w:sz w:val="22"/>
          <w:szCs w:val="22"/>
        </w:rPr>
        <w:t xml:space="preserve">Geburtsdatum: </w:t>
      </w:r>
      <w:r>
        <w:rPr>
          <w:rFonts w:asciiTheme="minorHAnsi" w:hAnsiTheme="minorHAnsi" w:cstheme="minorHAnsi"/>
          <w:sz w:val="22"/>
          <w:szCs w:val="22"/>
        </w:rPr>
        <w:tab/>
      </w:r>
      <w:r w:rsidR="00F85446">
        <w:rPr>
          <w:rFonts w:asciiTheme="minorHAnsi" w:hAnsiTheme="minorHAnsi" w:cstheme="minorHAnsi"/>
          <w:sz w:val="22"/>
          <w:szCs w:val="22"/>
        </w:rPr>
        <w:tab/>
      </w:r>
      <w:r w:rsidR="00F85446" w:rsidRPr="001C3C8D">
        <w:rPr>
          <w:rFonts w:asciiTheme="minorHAnsi" w:hAnsiTheme="minorHAnsi" w:cstheme="minorHAnsi"/>
          <w:sz w:val="22"/>
          <w:szCs w:val="22"/>
        </w:rPr>
        <w:t>Steuer-Identifikationsnummer</w:t>
      </w:r>
      <w:r w:rsidR="00F85446">
        <w:rPr>
          <w:rFonts w:asciiTheme="minorHAnsi" w:hAnsiTheme="minorHAnsi" w:cstheme="minorHAnsi"/>
          <w:sz w:val="22"/>
          <w:szCs w:val="22"/>
        </w:rPr>
        <w:t>:</w:t>
      </w:r>
      <w:r w:rsidR="00F85446">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1C3C8D" w:rsidRDefault="001C3C8D" w:rsidP="001C3C8D">
      <w:pPr>
        <w:pStyle w:val="Default"/>
        <w:spacing w:line="360" w:lineRule="auto"/>
        <w:rPr>
          <w:rFonts w:asciiTheme="minorHAnsi" w:hAnsiTheme="minorHAnsi" w:cstheme="minorHAnsi"/>
          <w:sz w:val="22"/>
          <w:szCs w:val="22"/>
        </w:rPr>
      </w:pPr>
      <w:r>
        <w:rPr>
          <w:rFonts w:asciiTheme="minorHAnsi" w:hAnsiTheme="minorHAnsi" w:cstheme="minorHAnsi"/>
          <w:sz w:val="22"/>
          <w:szCs w:val="22"/>
        </w:rPr>
        <w:t>___</w:t>
      </w:r>
      <w:r w:rsidR="00F85446">
        <w:rPr>
          <w:rFonts w:asciiTheme="minorHAnsi" w:hAnsiTheme="minorHAnsi" w:cstheme="minorHAnsi"/>
          <w:sz w:val="22"/>
          <w:szCs w:val="22"/>
        </w:rPr>
        <w:t>_</w:t>
      </w:r>
      <w:r>
        <w:rPr>
          <w:rFonts w:asciiTheme="minorHAnsi" w:hAnsiTheme="minorHAnsi" w:cstheme="minorHAnsi"/>
          <w:sz w:val="22"/>
          <w:szCs w:val="22"/>
        </w:rPr>
        <w:t xml:space="preserve"> . ___</w:t>
      </w:r>
      <w:r w:rsidR="00F85446">
        <w:rPr>
          <w:rFonts w:asciiTheme="minorHAnsi" w:hAnsiTheme="minorHAnsi" w:cstheme="minorHAnsi"/>
          <w:sz w:val="22"/>
          <w:szCs w:val="22"/>
        </w:rPr>
        <w:t>_</w:t>
      </w:r>
      <w:r>
        <w:rPr>
          <w:rFonts w:asciiTheme="minorHAnsi" w:hAnsiTheme="minorHAnsi" w:cstheme="minorHAnsi"/>
          <w:sz w:val="22"/>
          <w:szCs w:val="22"/>
        </w:rPr>
        <w:t>. ______</w:t>
      </w:r>
      <w:r w:rsidR="00F85446">
        <w:rPr>
          <w:rFonts w:asciiTheme="minorHAnsi" w:hAnsiTheme="minorHAnsi" w:cstheme="minorHAnsi"/>
          <w:sz w:val="22"/>
          <w:szCs w:val="22"/>
        </w:rPr>
        <w:t>_  /  _</w:t>
      </w:r>
      <w:r>
        <w:rPr>
          <w:rFonts w:asciiTheme="minorHAnsi" w:hAnsiTheme="minorHAnsi" w:cstheme="minorHAnsi"/>
          <w:sz w:val="22"/>
          <w:szCs w:val="22"/>
        </w:rPr>
        <w:t>___________________</w:t>
      </w:r>
      <w:r w:rsidR="00F85446">
        <w:rPr>
          <w:rFonts w:asciiTheme="minorHAnsi" w:hAnsiTheme="minorHAnsi" w:cstheme="minorHAnsi"/>
          <w:sz w:val="22"/>
          <w:szCs w:val="22"/>
        </w:rPr>
        <w:t>____</w:t>
      </w:r>
    </w:p>
    <w:p w:rsidR="001C3C8D" w:rsidRPr="001C3C8D" w:rsidRDefault="001C3C8D" w:rsidP="001C3C8D">
      <w:pPr>
        <w:pStyle w:val="Default"/>
        <w:spacing w:line="360" w:lineRule="auto"/>
        <w:rPr>
          <w:rFonts w:asciiTheme="minorHAnsi" w:hAnsiTheme="minorHAnsi" w:cstheme="minorHAnsi"/>
          <w:sz w:val="22"/>
          <w:szCs w:val="22"/>
        </w:rPr>
      </w:pPr>
      <w:r w:rsidRPr="001C3C8D">
        <w:rPr>
          <w:rFonts w:asciiTheme="minorHAnsi" w:hAnsiTheme="minorHAnsi" w:cstheme="minorHAnsi"/>
          <w:b/>
          <w:bCs/>
          <w:sz w:val="22"/>
          <w:szCs w:val="22"/>
        </w:rPr>
        <w:t xml:space="preserve">Bei gemeinsamen Freistellungsauftrag </w:t>
      </w:r>
    </w:p>
    <w:p w:rsidR="00F85446" w:rsidRDefault="001C3C8D" w:rsidP="001C3C8D">
      <w:pPr>
        <w:pStyle w:val="Default"/>
        <w:spacing w:line="360" w:lineRule="auto"/>
        <w:rPr>
          <w:rFonts w:asciiTheme="minorHAnsi" w:hAnsiTheme="minorHAnsi" w:cstheme="minorHAnsi"/>
          <w:sz w:val="22"/>
          <w:szCs w:val="22"/>
        </w:rPr>
      </w:pPr>
      <w:r>
        <w:rPr>
          <w:rFonts w:asciiTheme="minorHAnsi" w:hAnsiTheme="minorHAnsi" w:cstheme="minorHAnsi"/>
          <w:sz w:val="22"/>
          <w:szCs w:val="22"/>
        </w:rPr>
        <w:t>Vor- u. Zuname</w:t>
      </w:r>
      <w:r w:rsidR="00F85446">
        <w:rPr>
          <w:rFonts w:asciiTheme="minorHAnsi" w:hAnsiTheme="minorHAnsi" w:cstheme="minorHAnsi"/>
          <w:sz w:val="22"/>
          <w:szCs w:val="22"/>
        </w:rPr>
        <w:t xml:space="preserve"> des Ehegatten </w:t>
      </w:r>
      <w:r>
        <w:rPr>
          <w:rFonts w:asciiTheme="minorHAnsi" w:hAnsiTheme="minorHAnsi" w:cstheme="minorHAnsi"/>
          <w:sz w:val="22"/>
          <w:szCs w:val="22"/>
        </w:rPr>
        <w:t>(</w:t>
      </w:r>
      <w:r w:rsidR="009E1E60">
        <w:rPr>
          <w:rFonts w:asciiTheme="minorHAnsi" w:hAnsiTheme="minorHAnsi" w:cstheme="minorHAnsi"/>
          <w:sz w:val="22"/>
          <w:szCs w:val="22"/>
        </w:rPr>
        <w:t xml:space="preserve">ggf. </w:t>
      </w:r>
      <w:r w:rsidRPr="001C3C8D">
        <w:rPr>
          <w:rFonts w:asciiTheme="minorHAnsi" w:hAnsiTheme="minorHAnsi" w:cstheme="minorHAnsi"/>
          <w:sz w:val="22"/>
          <w:szCs w:val="22"/>
        </w:rPr>
        <w:t>abweich</w:t>
      </w:r>
      <w:r w:rsidR="00F85446">
        <w:rPr>
          <w:rFonts w:asciiTheme="minorHAnsi" w:hAnsiTheme="minorHAnsi" w:cstheme="minorHAnsi"/>
          <w:sz w:val="22"/>
          <w:szCs w:val="22"/>
        </w:rPr>
        <w:t>ender Geburtsname)</w:t>
      </w:r>
      <w:r w:rsidR="009E1E60">
        <w:rPr>
          <w:rFonts w:asciiTheme="minorHAnsi" w:hAnsiTheme="minorHAnsi" w:cstheme="minorHAnsi"/>
          <w:sz w:val="22"/>
          <w:szCs w:val="22"/>
        </w:rPr>
        <w:t>:</w:t>
      </w:r>
      <w:r w:rsidR="00F85446">
        <w:rPr>
          <w:rFonts w:asciiTheme="minorHAnsi" w:hAnsiTheme="minorHAnsi" w:cstheme="minorHAnsi"/>
          <w:sz w:val="22"/>
          <w:szCs w:val="22"/>
        </w:rPr>
        <w:tab/>
      </w:r>
      <w:r w:rsidR="00F85446" w:rsidRPr="001C3C8D">
        <w:rPr>
          <w:rFonts w:asciiTheme="minorHAnsi" w:hAnsiTheme="minorHAnsi" w:cstheme="minorHAnsi"/>
          <w:sz w:val="22"/>
          <w:szCs w:val="22"/>
        </w:rPr>
        <w:t>Geburtsdatum des Ehegatten:</w:t>
      </w:r>
    </w:p>
    <w:p w:rsidR="001C3C8D" w:rsidRPr="001C3C8D" w:rsidRDefault="00F85446" w:rsidP="001C3C8D">
      <w:pPr>
        <w:pStyle w:val="Default"/>
        <w:spacing w:line="360" w:lineRule="auto"/>
        <w:rPr>
          <w:rFonts w:asciiTheme="minorHAnsi" w:hAnsiTheme="minorHAnsi" w:cstheme="minorHAnsi"/>
          <w:sz w:val="22"/>
          <w:szCs w:val="22"/>
        </w:rPr>
      </w:pPr>
      <w:r>
        <w:rPr>
          <w:rFonts w:asciiTheme="minorHAnsi" w:hAnsiTheme="minorHAnsi" w:cstheme="minorHAnsi"/>
          <w:sz w:val="22"/>
          <w:szCs w:val="22"/>
        </w:rPr>
        <w:t xml:space="preserve">________________________________________________________  /  ____ . ____. _______  </w:t>
      </w:r>
    </w:p>
    <w:p w:rsidR="001C3C8D" w:rsidRPr="001C3C8D" w:rsidRDefault="001C3C8D" w:rsidP="001C3C8D">
      <w:pPr>
        <w:pStyle w:val="Default"/>
        <w:spacing w:line="360" w:lineRule="auto"/>
        <w:rPr>
          <w:rFonts w:asciiTheme="minorHAnsi" w:hAnsiTheme="minorHAnsi" w:cstheme="minorHAnsi"/>
          <w:sz w:val="22"/>
          <w:szCs w:val="22"/>
        </w:rPr>
      </w:pPr>
      <w:r w:rsidRPr="001C3C8D">
        <w:rPr>
          <w:rFonts w:asciiTheme="minorHAnsi" w:hAnsiTheme="minorHAnsi" w:cstheme="minorHAnsi"/>
          <w:sz w:val="22"/>
          <w:szCs w:val="22"/>
        </w:rPr>
        <w:t>Steuer-Identifikationsnummer</w:t>
      </w:r>
      <w:r w:rsidR="004420F0">
        <w:rPr>
          <w:rFonts w:asciiTheme="minorHAnsi" w:hAnsiTheme="minorHAnsi" w:cstheme="minorHAnsi"/>
          <w:sz w:val="22"/>
          <w:szCs w:val="22"/>
        </w:rPr>
        <w:t xml:space="preserve"> </w:t>
      </w:r>
      <w:r w:rsidRPr="001C3C8D">
        <w:rPr>
          <w:rFonts w:asciiTheme="minorHAnsi" w:hAnsiTheme="minorHAnsi" w:cstheme="minorHAnsi"/>
          <w:sz w:val="22"/>
          <w:szCs w:val="22"/>
        </w:rPr>
        <w:t xml:space="preserve">des Ehegatten: </w:t>
      </w:r>
      <w:r w:rsidR="00F85446">
        <w:rPr>
          <w:rFonts w:asciiTheme="minorHAnsi" w:hAnsiTheme="minorHAnsi" w:cstheme="minorHAnsi"/>
          <w:sz w:val="22"/>
          <w:szCs w:val="22"/>
        </w:rPr>
        <w:t>________________________</w:t>
      </w:r>
    </w:p>
    <w:p w:rsidR="00F85446" w:rsidRPr="001C3C8D" w:rsidRDefault="00F85446" w:rsidP="00F85446">
      <w:pPr>
        <w:pStyle w:val="Default"/>
        <w:spacing w:line="360" w:lineRule="auto"/>
        <w:rPr>
          <w:rFonts w:asciiTheme="minorHAnsi" w:hAnsiTheme="minorHAnsi" w:cstheme="minorHAnsi"/>
          <w:sz w:val="22"/>
          <w:szCs w:val="22"/>
        </w:rPr>
      </w:pPr>
      <w:r>
        <w:rPr>
          <w:rFonts w:asciiTheme="minorHAnsi" w:hAnsiTheme="minorHAnsi" w:cstheme="minorHAnsi"/>
          <w:sz w:val="22"/>
          <w:szCs w:val="22"/>
        </w:rPr>
        <w:t>Straße und</w:t>
      </w:r>
      <w:r w:rsidR="001C3C8D" w:rsidRPr="001C3C8D">
        <w:rPr>
          <w:rFonts w:asciiTheme="minorHAnsi" w:hAnsiTheme="minorHAnsi" w:cstheme="minorHAnsi"/>
          <w:sz w:val="22"/>
          <w:szCs w:val="22"/>
        </w:rPr>
        <w:t xml:space="preserve"> Hausnummer: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Postleitzahl und </w:t>
      </w:r>
      <w:r w:rsidRPr="001C3C8D">
        <w:rPr>
          <w:rFonts w:asciiTheme="minorHAnsi" w:hAnsiTheme="minorHAnsi" w:cstheme="minorHAnsi"/>
          <w:sz w:val="22"/>
          <w:szCs w:val="22"/>
        </w:rPr>
        <w:t xml:space="preserve">Wohnort: </w:t>
      </w:r>
    </w:p>
    <w:p w:rsidR="00F85446" w:rsidRPr="001C3C8D" w:rsidRDefault="00F85446" w:rsidP="001C3C8D">
      <w:pPr>
        <w:pStyle w:val="Default"/>
        <w:spacing w:line="360" w:lineRule="auto"/>
        <w:rPr>
          <w:rFonts w:asciiTheme="minorHAnsi" w:hAnsiTheme="minorHAnsi" w:cstheme="minorHAnsi"/>
          <w:sz w:val="22"/>
          <w:szCs w:val="22"/>
        </w:rPr>
      </w:pPr>
      <w:r>
        <w:rPr>
          <w:rFonts w:asciiTheme="minorHAnsi" w:hAnsiTheme="minorHAnsi" w:cstheme="minorHAnsi"/>
          <w:sz w:val="22"/>
          <w:szCs w:val="22"/>
        </w:rPr>
        <w:t>___________________________________________  /  _____________________________________</w:t>
      </w:r>
    </w:p>
    <w:p w:rsidR="00F85446" w:rsidRDefault="00F85446" w:rsidP="001C3C8D">
      <w:pPr>
        <w:pStyle w:val="Default"/>
        <w:rPr>
          <w:rFonts w:asciiTheme="minorHAnsi" w:hAnsiTheme="minorHAnsi" w:cstheme="minorHAnsi"/>
          <w:sz w:val="22"/>
          <w:szCs w:val="22"/>
        </w:rPr>
      </w:pPr>
    </w:p>
    <w:p w:rsidR="001C3C8D" w:rsidRPr="001C3C8D" w:rsidRDefault="001C3C8D" w:rsidP="001C3C8D">
      <w:pPr>
        <w:pStyle w:val="Default"/>
        <w:rPr>
          <w:rFonts w:asciiTheme="minorHAnsi" w:hAnsiTheme="minorHAnsi" w:cstheme="minorHAnsi"/>
          <w:sz w:val="22"/>
          <w:szCs w:val="22"/>
        </w:rPr>
      </w:pPr>
      <w:r w:rsidRPr="001C3C8D">
        <w:rPr>
          <w:rFonts w:asciiTheme="minorHAnsi" w:hAnsiTheme="minorHAnsi" w:cstheme="minorHAnsi"/>
          <w:sz w:val="22"/>
          <w:szCs w:val="22"/>
        </w:rPr>
        <w:t xml:space="preserve">Hiermit erteile ich/erteilen wir den Auftrag, meine/unsere bei Ihrer Genossenschaft anfallenden Kapitalerträge vom Steuerabzug freizustellen, und/oder bei Dividenden oder ähnlichen Kapitalerträgen die Erstattung von Kapitalertragsteuer zu beantragen, und zwar: </w:t>
      </w:r>
    </w:p>
    <w:p w:rsidR="00F85446" w:rsidRDefault="00F85446" w:rsidP="001C3C8D">
      <w:pPr>
        <w:pStyle w:val="Default"/>
        <w:rPr>
          <w:rFonts w:asciiTheme="minorHAnsi" w:hAnsiTheme="minorHAnsi" w:cstheme="minorHAnsi"/>
          <w:sz w:val="22"/>
          <w:szCs w:val="22"/>
        </w:rPr>
      </w:pPr>
    </w:p>
    <w:p w:rsidR="001C3C8D" w:rsidRPr="001C3C8D" w:rsidRDefault="00F85446" w:rsidP="001C3C8D">
      <w:pPr>
        <w:pStyle w:val="Default"/>
        <w:rPr>
          <w:rFonts w:asciiTheme="minorHAnsi" w:hAnsiTheme="minorHAnsi" w:cstheme="minorHAnsi"/>
          <w:sz w:val="22"/>
          <w:szCs w:val="22"/>
        </w:rPr>
      </w:pPr>
      <w:r w:rsidRPr="00F85446">
        <w:rPr>
          <w:rFonts w:asciiTheme="minorHAnsi" w:hAnsiTheme="minorHAnsi" w:cstheme="minorHAnsi"/>
          <w:sz w:val="30"/>
          <w:szCs w:val="30"/>
        </w:rPr>
        <w:t>⃝</w:t>
      </w:r>
      <w:r>
        <w:rPr>
          <w:rFonts w:asciiTheme="minorHAnsi" w:hAnsiTheme="minorHAnsi" w:cstheme="minorHAnsi"/>
          <w:sz w:val="22"/>
          <w:szCs w:val="22"/>
        </w:rPr>
        <w:t xml:space="preserve"> </w:t>
      </w:r>
      <w:r w:rsidR="001C3C8D" w:rsidRPr="001C3C8D">
        <w:rPr>
          <w:rFonts w:asciiTheme="minorHAnsi" w:hAnsiTheme="minorHAnsi" w:cstheme="minorHAnsi"/>
          <w:sz w:val="22"/>
          <w:szCs w:val="22"/>
        </w:rPr>
        <w:t>bis zu einem Betrag von</w:t>
      </w:r>
      <w:r>
        <w:rPr>
          <w:rFonts w:asciiTheme="minorHAnsi" w:hAnsiTheme="minorHAnsi" w:cstheme="minorHAnsi"/>
          <w:sz w:val="22"/>
          <w:szCs w:val="22"/>
        </w:rPr>
        <w:t xml:space="preserve"> </w:t>
      </w:r>
      <w:r w:rsidR="001C3C8D" w:rsidRPr="001C3C8D">
        <w:rPr>
          <w:rFonts w:asciiTheme="minorHAnsi" w:hAnsiTheme="minorHAnsi" w:cstheme="minorHAnsi"/>
          <w:sz w:val="22"/>
          <w:szCs w:val="22"/>
        </w:rPr>
        <w:t>………………</w:t>
      </w:r>
      <w:r>
        <w:rPr>
          <w:rFonts w:asciiTheme="minorHAnsi" w:hAnsiTheme="minorHAnsi" w:cstheme="minorHAnsi"/>
          <w:sz w:val="22"/>
          <w:szCs w:val="22"/>
        </w:rPr>
        <w:t xml:space="preserve"> </w:t>
      </w:r>
      <w:r w:rsidR="001C3C8D" w:rsidRPr="001C3C8D">
        <w:rPr>
          <w:rFonts w:asciiTheme="minorHAnsi" w:hAnsiTheme="minorHAnsi" w:cstheme="minorHAnsi"/>
          <w:sz w:val="22"/>
          <w:szCs w:val="22"/>
        </w:rPr>
        <w:t xml:space="preserve">Euro </w:t>
      </w:r>
      <w:r w:rsidR="001C3C8D" w:rsidRPr="00F85446">
        <w:rPr>
          <w:rFonts w:asciiTheme="minorHAnsi" w:hAnsiTheme="minorHAnsi" w:cstheme="minorHAnsi"/>
          <w:sz w:val="18"/>
          <w:szCs w:val="18"/>
        </w:rPr>
        <w:t xml:space="preserve">(Bei Verteilung des Sparer-Pauschbetrages auf mehrere Institute). </w:t>
      </w:r>
    </w:p>
    <w:p w:rsidR="001C3C8D" w:rsidRPr="001C3C8D" w:rsidRDefault="00F85446" w:rsidP="001C3C8D">
      <w:pPr>
        <w:pStyle w:val="Default"/>
        <w:rPr>
          <w:rFonts w:asciiTheme="minorHAnsi" w:hAnsiTheme="minorHAnsi" w:cstheme="minorHAnsi"/>
          <w:sz w:val="22"/>
          <w:szCs w:val="22"/>
        </w:rPr>
      </w:pPr>
      <w:r w:rsidRPr="00F85446">
        <w:rPr>
          <w:rFonts w:asciiTheme="minorHAnsi" w:hAnsiTheme="minorHAnsi" w:cstheme="minorHAnsi"/>
          <w:sz w:val="30"/>
          <w:szCs w:val="30"/>
        </w:rPr>
        <w:t>⃝</w:t>
      </w:r>
      <w:r>
        <w:rPr>
          <w:rFonts w:asciiTheme="minorHAnsi" w:hAnsiTheme="minorHAnsi" w:cstheme="minorHAnsi"/>
          <w:sz w:val="30"/>
          <w:szCs w:val="30"/>
        </w:rPr>
        <w:t xml:space="preserve"> </w:t>
      </w:r>
      <w:r>
        <w:rPr>
          <w:rFonts w:asciiTheme="minorHAnsi" w:hAnsiTheme="minorHAnsi" w:cstheme="minorHAnsi"/>
          <w:sz w:val="22"/>
          <w:szCs w:val="22"/>
        </w:rPr>
        <w:t>b</w:t>
      </w:r>
      <w:r w:rsidR="001C3C8D" w:rsidRPr="001C3C8D">
        <w:rPr>
          <w:rFonts w:asciiTheme="minorHAnsi" w:hAnsiTheme="minorHAnsi" w:cstheme="minorHAnsi"/>
          <w:sz w:val="22"/>
          <w:szCs w:val="22"/>
        </w:rPr>
        <w:t>is zur Höhe des für mich/uns geltenden Sparer-Pau</w:t>
      </w:r>
      <w:r>
        <w:rPr>
          <w:rFonts w:asciiTheme="minorHAnsi" w:hAnsiTheme="minorHAnsi" w:cstheme="minorHAnsi"/>
          <w:sz w:val="22"/>
          <w:szCs w:val="22"/>
        </w:rPr>
        <w:t>schbetrages von insgesamt 801 /1.602</w:t>
      </w:r>
      <w:r w:rsidR="001C3C8D" w:rsidRPr="001C3C8D">
        <w:rPr>
          <w:rFonts w:asciiTheme="minorHAnsi" w:hAnsiTheme="minorHAnsi" w:cstheme="minorHAnsi"/>
          <w:sz w:val="22"/>
          <w:szCs w:val="22"/>
        </w:rPr>
        <w:t xml:space="preserve"> Euro. </w:t>
      </w:r>
    </w:p>
    <w:p w:rsidR="001C3C8D" w:rsidRDefault="00F85446" w:rsidP="001C3C8D">
      <w:pPr>
        <w:pStyle w:val="Default"/>
        <w:rPr>
          <w:rFonts w:asciiTheme="minorHAnsi" w:hAnsiTheme="minorHAnsi" w:cstheme="minorHAnsi"/>
          <w:sz w:val="18"/>
          <w:szCs w:val="18"/>
        </w:rPr>
      </w:pPr>
      <w:r w:rsidRPr="00F85446">
        <w:rPr>
          <w:rFonts w:asciiTheme="minorHAnsi" w:hAnsiTheme="minorHAnsi" w:cstheme="minorHAnsi"/>
          <w:sz w:val="30"/>
          <w:szCs w:val="30"/>
        </w:rPr>
        <w:t>⃝</w:t>
      </w:r>
      <w:r>
        <w:rPr>
          <w:rFonts w:asciiTheme="minorHAnsi" w:hAnsiTheme="minorHAnsi" w:cstheme="minorHAnsi"/>
          <w:sz w:val="22"/>
          <w:szCs w:val="22"/>
        </w:rPr>
        <w:t xml:space="preserve"> </w:t>
      </w:r>
      <w:r w:rsidR="001C3C8D" w:rsidRPr="001C3C8D">
        <w:rPr>
          <w:rFonts w:asciiTheme="minorHAnsi" w:hAnsiTheme="minorHAnsi" w:cstheme="minorHAnsi"/>
          <w:sz w:val="22"/>
          <w:szCs w:val="22"/>
        </w:rPr>
        <w:t xml:space="preserve">über 0 Euro. </w:t>
      </w:r>
      <w:r w:rsidR="001C3C8D" w:rsidRPr="00F85446">
        <w:rPr>
          <w:rFonts w:asciiTheme="minorHAnsi" w:hAnsiTheme="minorHAnsi" w:cstheme="minorHAnsi"/>
          <w:sz w:val="18"/>
          <w:szCs w:val="18"/>
        </w:rPr>
        <w:t>(Möchten Sie mit diesem Antrag lediglich eine ehegattenüb</w:t>
      </w:r>
      <w:r w:rsidRPr="00F85446">
        <w:rPr>
          <w:rFonts w:asciiTheme="minorHAnsi" w:hAnsiTheme="minorHAnsi" w:cstheme="minorHAnsi"/>
          <w:sz w:val="18"/>
          <w:szCs w:val="18"/>
        </w:rPr>
        <w:t>ergreifende Verlustrechnung be</w:t>
      </w:r>
      <w:r w:rsidR="001C3C8D" w:rsidRPr="00F85446">
        <w:rPr>
          <w:rFonts w:asciiTheme="minorHAnsi" w:hAnsiTheme="minorHAnsi" w:cstheme="minorHAnsi"/>
          <w:sz w:val="18"/>
          <w:szCs w:val="18"/>
        </w:rPr>
        <w:t xml:space="preserve">antragen, so kreuzen Sie bitte dieses Feld an). </w:t>
      </w:r>
    </w:p>
    <w:p w:rsidR="00F85446" w:rsidRPr="001C3C8D" w:rsidRDefault="00F85446" w:rsidP="001C3C8D">
      <w:pPr>
        <w:pStyle w:val="Default"/>
        <w:rPr>
          <w:rFonts w:asciiTheme="minorHAnsi" w:hAnsiTheme="minorHAnsi" w:cstheme="minorHAnsi"/>
          <w:sz w:val="22"/>
          <w:szCs w:val="22"/>
        </w:rPr>
      </w:pPr>
    </w:p>
    <w:p w:rsidR="00F85446" w:rsidRDefault="001C3C8D" w:rsidP="001C3C8D">
      <w:pPr>
        <w:pStyle w:val="Default"/>
        <w:rPr>
          <w:rFonts w:asciiTheme="minorHAnsi" w:hAnsiTheme="minorHAnsi" w:cstheme="minorHAnsi"/>
          <w:sz w:val="22"/>
          <w:szCs w:val="22"/>
        </w:rPr>
      </w:pPr>
      <w:r w:rsidRPr="001C3C8D">
        <w:rPr>
          <w:rFonts w:asciiTheme="minorHAnsi" w:hAnsiTheme="minorHAnsi" w:cstheme="minorHAnsi"/>
          <w:sz w:val="22"/>
          <w:szCs w:val="22"/>
        </w:rPr>
        <w:t xml:space="preserve">Dieser Auftrag gilt ab dem </w:t>
      </w:r>
      <w:r w:rsidR="00F85446">
        <w:rPr>
          <w:rFonts w:asciiTheme="minorHAnsi" w:hAnsiTheme="minorHAnsi" w:cstheme="minorHAnsi"/>
          <w:sz w:val="22"/>
          <w:szCs w:val="22"/>
        </w:rPr>
        <w:t xml:space="preserve">____ . ____. _______ </w:t>
      </w:r>
      <w:r w:rsidRPr="001C3C8D">
        <w:rPr>
          <w:rFonts w:asciiTheme="minorHAnsi" w:hAnsiTheme="minorHAnsi" w:cstheme="minorHAnsi"/>
          <w:sz w:val="22"/>
          <w:szCs w:val="22"/>
        </w:rPr>
        <w:t>und ist solange gültig, bis Sie einen anderen Auftrag von mir/uns erhalten. Die in dem Auftrag enthaltenen Daten we</w:t>
      </w:r>
      <w:r w:rsidR="00F85446">
        <w:rPr>
          <w:rFonts w:asciiTheme="minorHAnsi" w:hAnsiTheme="minorHAnsi" w:cstheme="minorHAnsi"/>
          <w:sz w:val="22"/>
          <w:szCs w:val="22"/>
        </w:rPr>
        <w:t>rden</w:t>
      </w:r>
      <w:r w:rsidRPr="001C3C8D">
        <w:rPr>
          <w:rFonts w:asciiTheme="minorHAnsi" w:hAnsiTheme="minorHAnsi" w:cstheme="minorHAnsi"/>
          <w:sz w:val="22"/>
          <w:szCs w:val="22"/>
        </w:rPr>
        <w:t xml:space="preserve"> dem</w:t>
      </w:r>
      <w:r w:rsidR="009F51D9">
        <w:rPr>
          <w:rFonts w:asciiTheme="minorHAnsi" w:hAnsiTheme="minorHAnsi" w:cstheme="minorHAnsi"/>
          <w:sz w:val="22"/>
          <w:szCs w:val="22"/>
        </w:rPr>
        <w:t xml:space="preserve"> Bundeszentralamt für Steuern (</w:t>
      </w:r>
      <w:r w:rsidRPr="001C3C8D">
        <w:rPr>
          <w:rFonts w:asciiTheme="minorHAnsi" w:hAnsiTheme="minorHAnsi" w:cstheme="minorHAnsi"/>
          <w:sz w:val="22"/>
          <w:szCs w:val="22"/>
        </w:rPr>
        <w:t>BZSt</w:t>
      </w:r>
      <w:r w:rsidR="009F51D9">
        <w:rPr>
          <w:rFonts w:asciiTheme="minorHAnsi" w:hAnsiTheme="minorHAnsi" w:cstheme="minorHAnsi"/>
          <w:sz w:val="22"/>
          <w:szCs w:val="22"/>
        </w:rPr>
        <w:t>)</w:t>
      </w:r>
      <w:r w:rsidRPr="001C3C8D">
        <w:rPr>
          <w:rFonts w:asciiTheme="minorHAnsi" w:hAnsiTheme="minorHAnsi" w:cstheme="minorHAnsi"/>
          <w:sz w:val="22"/>
          <w:szCs w:val="22"/>
        </w:rPr>
        <w:t xml:space="preserve"> übermittelt. Sie dürfen zur Durchführung eines Verwaltungsverfahrens oder eines gerichtlichen Verfahrens in Steuersachen oder eines Strafverfahrens wegen einer Steuerstraftat oder eines Bußgeldverfahrens wegen einer Steuerordnungswidrigkeit verwendet sowie vom BZSt den Sozialleistungsträgern übermittelt werden, soweit dies zur Überprüfung des bei der Sozialleistung zu berücksichtigenden Einkommens oder Vermögens erforderlich ist (§45 d EStG). </w:t>
      </w:r>
    </w:p>
    <w:p w:rsidR="00F85446" w:rsidRDefault="00F85446" w:rsidP="001C3C8D">
      <w:pPr>
        <w:pStyle w:val="Default"/>
        <w:rPr>
          <w:rFonts w:asciiTheme="minorHAnsi" w:hAnsiTheme="minorHAnsi" w:cstheme="minorHAnsi"/>
          <w:sz w:val="22"/>
          <w:szCs w:val="22"/>
        </w:rPr>
      </w:pPr>
    </w:p>
    <w:p w:rsidR="001C3C8D" w:rsidRDefault="001C3C8D" w:rsidP="001C3C8D">
      <w:pPr>
        <w:pStyle w:val="Default"/>
        <w:rPr>
          <w:rFonts w:asciiTheme="minorHAnsi" w:hAnsiTheme="minorHAnsi" w:cstheme="minorHAnsi"/>
          <w:sz w:val="22"/>
          <w:szCs w:val="22"/>
        </w:rPr>
      </w:pPr>
      <w:r w:rsidRPr="001C3C8D">
        <w:rPr>
          <w:rFonts w:asciiTheme="minorHAnsi" w:hAnsiTheme="minorHAnsi" w:cstheme="minorHAnsi"/>
          <w:sz w:val="22"/>
          <w:szCs w:val="22"/>
        </w:rPr>
        <w:t>Ich versichere/Wir versichern, da</w:t>
      </w:r>
      <w:r w:rsidR="009F51D9">
        <w:rPr>
          <w:rFonts w:asciiTheme="minorHAnsi" w:hAnsiTheme="minorHAnsi" w:cstheme="minorHAnsi"/>
          <w:sz w:val="22"/>
          <w:szCs w:val="22"/>
        </w:rPr>
        <w:t>ss</w:t>
      </w:r>
      <w:r w:rsidRPr="001C3C8D">
        <w:rPr>
          <w:rFonts w:asciiTheme="minorHAnsi" w:hAnsiTheme="minorHAnsi" w:cstheme="minorHAnsi"/>
          <w:sz w:val="22"/>
          <w:szCs w:val="22"/>
        </w:rPr>
        <w:t xml:space="preserve"> mein/unser Freistellungsauftrag zusammen mit Freistellungsaufträgen an andere Institute den für mich/uns geltenden Höchstbetrag von insgesamt 801,00 Euro bzw. 1.602,00 Euro nicht übersteigt. Ich versichere/Wir versichern außerdem, daß ich/wir mit allen für das Kalenderjahr erteilten Freistellungsaufträgen für keine höheren Kapitalerträge als insgesamt 801,00/1.602,00 Euro im Kalenderjahr die Freistellung oder Erstattung von Kapitalertragsteuer in Anspruch nehme/nehmen. </w:t>
      </w:r>
    </w:p>
    <w:p w:rsidR="00F85446" w:rsidRPr="001C3C8D" w:rsidRDefault="00F85446" w:rsidP="001C3C8D">
      <w:pPr>
        <w:pStyle w:val="Default"/>
        <w:rPr>
          <w:rFonts w:asciiTheme="minorHAnsi" w:hAnsiTheme="minorHAnsi" w:cstheme="minorHAnsi"/>
          <w:sz w:val="22"/>
          <w:szCs w:val="22"/>
        </w:rPr>
      </w:pPr>
    </w:p>
    <w:p w:rsidR="009E1E60" w:rsidRDefault="009E1E60" w:rsidP="001C3C8D">
      <w:pPr>
        <w:pStyle w:val="Default"/>
        <w:rPr>
          <w:rFonts w:asciiTheme="minorHAnsi" w:hAnsiTheme="minorHAnsi" w:cstheme="minorHAnsi"/>
          <w:sz w:val="22"/>
          <w:szCs w:val="22"/>
        </w:rPr>
      </w:pPr>
    </w:p>
    <w:p w:rsidR="009E1E60" w:rsidRDefault="009E1E60" w:rsidP="001C3C8D">
      <w:pPr>
        <w:pStyle w:val="Default"/>
        <w:rPr>
          <w:rFonts w:asciiTheme="minorHAnsi" w:hAnsiTheme="minorHAnsi" w:cstheme="minorHAnsi"/>
          <w:sz w:val="22"/>
          <w:szCs w:val="22"/>
        </w:rPr>
      </w:pPr>
    </w:p>
    <w:p w:rsidR="001C3C8D" w:rsidRDefault="001C3C8D" w:rsidP="001C3C8D">
      <w:pPr>
        <w:pStyle w:val="Default"/>
        <w:rPr>
          <w:rFonts w:asciiTheme="minorHAnsi" w:hAnsiTheme="minorHAnsi" w:cstheme="minorHAnsi"/>
          <w:sz w:val="22"/>
          <w:szCs w:val="22"/>
        </w:rPr>
      </w:pPr>
      <w:r w:rsidRPr="001C3C8D">
        <w:rPr>
          <w:rFonts w:asciiTheme="minorHAnsi" w:hAnsiTheme="minorHAnsi" w:cstheme="minorHAnsi"/>
          <w:sz w:val="22"/>
          <w:szCs w:val="22"/>
        </w:rPr>
        <w:t xml:space="preserve">Die mit dem Freistellungsauftrag angeforderten Daten werden auf Grund von §44 a Abs. 2 und 2a, §45b Abs. 1 und §45d Abs. 1 EStG erhoben. Die Angaben der steuerlichen Identifikationsnummer ist für die Übermittlung der Freistellungsdaten an das BZSt erforderlich. Die Rechtsgrundlagen für die Erhebung der Identifikationsnummer ergeben sich aus §139a Abs. 1 Satz 1 2. Halbsatz AO, §139b Abs. 2 AO und §45d EStG. Die Identifikationsnummer darf nur für Zwecke des Besteuerungsverfahrens verwendet werden. </w:t>
      </w:r>
    </w:p>
    <w:p w:rsidR="00F85446" w:rsidRPr="001C3C8D" w:rsidRDefault="00F85446" w:rsidP="001C3C8D">
      <w:pPr>
        <w:pStyle w:val="Default"/>
        <w:rPr>
          <w:rFonts w:asciiTheme="minorHAnsi" w:hAnsiTheme="minorHAnsi" w:cstheme="minorHAnsi"/>
          <w:sz w:val="22"/>
          <w:szCs w:val="22"/>
        </w:rPr>
      </w:pPr>
    </w:p>
    <w:p w:rsidR="001C3C8D" w:rsidRDefault="001C3C8D" w:rsidP="001C3C8D">
      <w:pPr>
        <w:pStyle w:val="Default"/>
        <w:rPr>
          <w:rFonts w:asciiTheme="minorHAnsi" w:hAnsiTheme="minorHAnsi" w:cstheme="minorHAnsi"/>
          <w:b/>
          <w:sz w:val="22"/>
          <w:szCs w:val="22"/>
        </w:rPr>
      </w:pPr>
      <w:r w:rsidRPr="001C3C8D">
        <w:rPr>
          <w:rFonts w:asciiTheme="minorHAnsi" w:hAnsiTheme="minorHAnsi" w:cstheme="minorHAnsi"/>
          <w:sz w:val="22"/>
          <w:szCs w:val="22"/>
        </w:rPr>
        <w:t xml:space="preserve">Der Höchstbetrag von 1.602,00 Euro gilt nur bei Ehegatten, die einen gemeinsamen Freistellungsauftrag erteilen und bei denen die Voraussetzungen einer Zusammenveranlagung im Sinne des §26 Abs. 1 EStG vorliegen. Der gemeinsame Freistellungsauftrag ist z.B. nach Auflösung der Ehe oder bei dauerndem Getrenntleben zu ändern. Erteilen Ehegatten einen gemeinsamen Freistellungsauftrag, führt dies am Jahresende zu einer Verrechnung der Verluste des einen Ehegatten mit den Gewinnen und Erträgen des anderen Ehegatten. </w:t>
      </w:r>
      <w:r w:rsidRPr="009F51D9">
        <w:rPr>
          <w:rFonts w:asciiTheme="minorHAnsi" w:hAnsiTheme="minorHAnsi" w:cstheme="minorHAnsi"/>
          <w:b/>
          <w:sz w:val="22"/>
          <w:szCs w:val="22"/>
        </w:rPr>
        <w:t xml:space="preserve">Freistellungsaufträge können nur mit Wirkung zum Kalenderjahresende befristet werden. Eine Herabsetzung bis zu dem im Kalenderjahr bereits ausgenutzten Betrag ist jedoch zulässig. Sofern ein Freistellungsauftrag im laufenden Jahr noch nicht genutzt wurde, kann er auch zum 1. Januar des laufenden Jahres widerrufen werden. Der Freistellungsauftrag kann nur für sämtliche Depots oder Konten bei einem Kreditinstitut oder einem anderen Auftragnehmer gestellt werden. </w:t>
      </w:r>
    </w:p>
    <w:p w:rsidR="009E1E60" w:rsidRPr="009F51D9" w:rsidRDefault="009E1E60" w:rsidP="001C3C8D">
      <w:pPr>
        <w:pStyle w:val="Default"/>
        <w:rPr>
          <w:rFonts w:asciiTheme="minorHAnsi" w:hAnsiTheme="minorHAnsi" w:cstheme="minorHAnsi"/>
          <w:b/>
          <w:sz w:val="22"/>
          <w:szCs w:val="22"/>
        </w:rPr>
      </w:pPr>
    </w:p>
    <w:p w:rsidR="00F85446" w:rsidRPr="001C3C8D" w:rsidRDefault="00F85446" w:rsidP="001C3C8D">
      <w:pPr>
        <w:pStyle w:val="Default"/>
        <w:rPr>
          <w:rFonts w:asciiTheme="minorHAnsi" w:hAnsiTheme="minorHAnsi" w:cstheme="minorHAnsi"/>
          <w:sz w:val="22"/>
          <w:szCs w:val="22"/>
        </w:rPr>
      </w:pPr>
    </w:p>
    <w:p w:rsidR="001C3C8D" w:rsidRPr="001C3C8D" w:rsidRDefault="001C3C8D" w:rsidP="001C3C8D">
      <w:pPr>
        <w:pStyle w:val="Default"/>
        <w:rPr>
          <w:rFonts w:asciiTheme="minorHAnsi" w:hAnsiTheme="minorHAnsi" w:cstheme="minorHAnsi"/>
          <w:sz w:val="22"/>
          <w:szCs w:val="22"/>
        </w:rPr>
      </w:pPr>
      <w:r w:rsidRPr="001C3C8D">
        <w:rPr>
          <w:rFonts w:asciiTheme="minorHAnsi" w:hAnsiTheme="minorHAnsi" w:cstheme="minorHAnsi"/>
          <w:sz w:val="22"/>
          <w:szCs w:val="22"/>
        </w:rPr>
        <w:t>....................................................</w:t>
      </w:r>
      <w:r w:rsidR="00F85446">
        <w:rPr>
          <w:rFonts w:asciiTheme="minorHAnsi" w:hAnsiTheme="minorHAnsi" w:cstheme="minorHAnsi"/>
          <w:sz w:val="22"/>
          <w:szCs w:val="22"/>
        </w:rPr>
        <w:tab/>
      </w:r>
      <w:r w:rsidR="00F85446">
        <w:rPr>
          <w:rFonts w:asciiTheme="minorHAnsi" w:hAnsiTheme="minorHAnsi" w:cstheme="minorHAnsi"/>
          <w:sz w:val="22"/>
          <w:szCs w:val="22"/>
        </w:rPr>
        <w:tab/>
      </w:r>
      <w:r w:rsidR="00F85446">
        <w:rPr>
          <w:rFonts w:asciiTheme="minorHAnsi" w:hAnsiTheme="minorHAnsi" w:cstheme="minorHAnsi"/>
          <w:sz w:val="22"/>
          <w:szCs w:val="22"/>
        </w:rPr>
        <w:tab/>
      </w:r>
      <w:r w:rsidR="00F85446">
        <w:rPr>
          <w:rFonts w:asciiTheme="minorHAnsi" w:hAnsiTheme="minorHAnsi" w:cstheme="minorHAnsi"/>
          <w:sz w:val="22"/>
          <w:szCs w:val="22"/>
        </w:rPr>
        <w:tab/>
      </w:r>
      <w:r w:rsidRPr="001C3C8D">
        <w:rPr>
          <w:rFonts w:asciiTheme="minorHAnsi" w:hAnsiTheme="minorHAnsi" w:cstheme="minorHAnsi"/>
          <w:sz w:val="22"/>
          <w:szCs w:val="22"/>
        </w:rPr>
        <w:t xml:space="preserve"> .................................................... </w:t>
      </w:r>
    </w:p>
    <w:p w:rsidR="001C3C8D" w:rsidRPr="001C3C8D" w:rsidRDefault="001C3C8D" w:rsidP="00F85446">
      <w:pPr>
        <w:pStyle w:val="Default"/>
        <w:rPr>
          <w:rFonts w:asciiTheme="minorHAnsi" w:hAnsiTheme="minorHAnsi" w:cstheme="minorHAnsi"/>
          <w:sz w:val="22"/>
          <w:szCs w:val="22"/>
        </w:rPr>
      </w:pPr>
      <w:r w:rsidRPr="001C3C8D">
        <w:rPr>
          <w:rFonts w:asciiTheme="minorHAnsi" w:hAnsiTheme="minorHAnsi" w:cstheme="minorHAnsi"/>
          <w:sz w:val="22"/>
          <w:szCs w:val="22"/>
        </w:rPr>
        <w:t xml:space="preserve">(Unterschrift) </w:t>
      </w:r>
      <w:r w:rsidR="00F85446">
        <w:rPr>
          <w:rFonts w:asciiTheme="minorHAnsi" w:hAnsiTheme="minorHAnsi" w:cstheme="minorHAnsi"/>
          <w:sz w:val="22"/>
          <w:szCs w:val="22"/>
        </w:rPr>
        <w:tab/>
      </w:r>
      <w:r w:rsidR="00F85446">
        <w:rPr>
          <w:rFonts w:asciiTheme="minorHAnsi" w:hAnsiTheme="minorHAnsi" w:cstheme="minorHAnsi"/>
          <w:sz w:val="22"/>
          <w:szCs w:val="22"/>
        </w:rPr>
        <w:tab/>
      </w:r>
      <w:r w:rsidR="00F85446">
        <w:rPr>
          <w:rFonts w:asciiTheme="minorHAnsi" w:hAnsiTheme="minorHAnsi" w:cstheme="minorHAnsi"/>
          <w:sz w:val="22"/>
          <w:szCs w:val="22"/>
        </w:rPr>
        <w:tab/>
      </w:r>
      <w:r w:rsidR="00F85446">
        <w:rPr>
          <w:rFonts w:asciiTheme="minorHAnsi" w:hAnsiTheme="minorHAnsi" w:cstheme="minorHAnsi"/>
          <w:sz w:val="22"/>
          <w:szCs w:val="22"/>
        </w:rPr>
        <w:tab/>
      </w:r>
      <w:r w:rsidR="00F85446">
        <w:rPr>
          <w:rFonts w:asciiTheme="minorHAnsi" w:hAnsiTheme="minorHAnsi" w:cstheme="minorHAnsi"/>
          <w:sz w:val="22"/>
          <w:szCs w:val="22"/>
        </w:rPr>
        <w:tab/>
      </w:r>
      <w:r w:rsidR="00F85446">
        <w:rPr>
          <w:rFonts w:asciiTheme="minorHAnsi" w:hAnsiTheme="minorHAnsi" w:cstheme="minorHAnsi"/>
          <w:sz w:val="22"/>
          <w:szCs w:val="22"/>
        </w:rPr>
        <w:tab/>
      </w:r>
      <w:r w:rsidR="00F85446">
        <w:rPr>
          <w:rFonts w:asciiTheme="minorHAnsi" w:hAnsiTheme="minorHAnsi" w:cstheme="minorHAnsi"/>
          <w:sz w:val="22"/>
          <w:szCs w:val="22"/>
        </w:rPr>
        <w:tab/>
      </w:r>
      <w:r w:rsidRPr="001C3C8D">
        <w:rPr>
          <w:rFonts w:asciiTheme="minorHAnsi" w:hAnsiTheme="minorHAnsi" w:cstheme="minorHAnsi"/>
          <w:sz w:val="22"/>
          <w:szCs w:val="22"/>
        </w:rPr>
        <w:t xml:space="preserve">(ggf. Unterschrift Ehegatte, </w:t>
      </w:r>
    </w:p>
    <w:p w:rsidR="001C3C8D" w:rsidRPr="001C3C8D" w:rsidRDefault="001C3C8D" w:rsidP="00F85446">
      <w:pPr>
        <w:pStyle w:val="Default"/>
        <w:ind w:left="4956" w:firstLine="708"/>
        <w:rPr>
          <w:rFonts w:asciiTheme="minorHAnsi" w:hAnsiTheme="minorHAnsi" w:cstheme="minorHAnsi"/>
          <w:sz w:val="22"/>
          <w:szCs w:val="22"/>
        </w:rPr>
      </w:pPr>
      <w:r w:rsidRPr="001C3C8D">
        <w:rPr>
          <w:rFonts w:asciiTheme="minorHAnsi" w:hAnsiTheme="minorHAnsi" w:cstheme="minorHAnsi"/>
          <w:sz w:val="22"/>
          <w:szCs w:val="22"/>
        </w:rPr>
        <w:t xml:space="preserve">gesetzliche(r) Vertreter) </w:t>
      </w:r>
    </w:p>
    <w:p w:rsidR="001C3C8D" w:rsidRPr="001C3C8D" w:rsidRDefault="001C3C8D" w:rsidP="001C3C8D">
      <w:pPr>
        <w:pStyle w:val="Default"/>
        <w:rPr>
          <w:rFonts w:asciiTheme="minorHAnsi" w:hAnsiTheme="minorHAnsi" w:cstheme="minorHAnsi"/>
          <w:sz w:val="22"/>
          <w:szCs w:val="22"/>
        </w:rPr>
      </w:pPr>
      <w:r w:rsidRPr="001C3C8D">
        <w:rPr>
          <w:rFonts w:asciiTheme="minorHAnsi" w:hAnsiTheme="minorHAnsi" w:cstheme="minorHAnsi"/>
          <w:sz w:val="22"/>
          <w:szCs w:val="22"/>
        </w:rPr>
        <w:t xml:space="preserve">.................................................... </w:t>
      </w:r>
    </w:p>
    <w:p w:rsidR="001C3C8D" w:rsidRDefault="001C3C8D" w:rsidP="00F85446">
      <w:pPr>
        <w:rPr>
          <w:rFonts w:cstheme="minorHAnsi"/>
        </w:rPr>
      </w:pPr>
      <w:r w:rsidRPr="001C3C8D">
        <w:rPr>
          <w:rFonts w:cstheme="minorHAnsi"/>
        </w:rPr>
        <w:t>(Datum)</w:t>
      </w:r>
    </w:p>
    <w:p w:rsidR="009F51D9" w:rsidRDefault="009F51D9" w:rsidP="00F85446">
      <w:pPr>
        <w:rPr>
          <w:rFonts w:cstheme="minorHAnsi"/>
        </w:rPr>
      </w:pPr>
    </w:p>
    <w:p w:rsidR="009F51D9" w:rsidRDefault="009F51D9" w:rsidP="00F85446">
      <w:pPr>
        <w:rPr>
          <w:rFonts w:cstheme="minorHAnsi"/>
        </w:rPr>
      </w:pPr>
    </w:p>
    <w:p w:rsidR="009F51D9" w:rsidRPr="001C3C8D" w:rsidRDefault="009F51D9" w:rsidP="00F85446">
      <w:pPr>
        <w:rPr>
          <w:rFonts w:cstheme="minorHAnsi"/>
        </w:rPr>
      </w:pPr>
    </w:p>
    <w:sectPr w:rsidR="009F51D9" w:rsidRPr="001C3C8D" w:rsidSect="007E762E">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847" w:rsidRDefault="00143847" w:rsidP="001C3C8D">
      <w:pPr>
        <w:spacing w:line="240" w:lineRule="auto"/>
      </w:pPr>
      <w:r>
        <w:separator/>
      </w:r>
    </w:p>
  </w:endnote>
  <w:endnote w:type="continuationSeparator" w:id="0">
    <w:p w:rsidR="00143847" w:rsidRDefault="00143847" w:rsidP="001C3C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847" w:rsidRDefault="00143847" w:rsidP="001C3C8D">
      <w:pPr>
        <w:spacing w:line="240" w:lineRule="auto"/>
      </w:pPr>
      <w:r>
        <w:separator/>
      </w:r>
    </w:p>
  </w:footnote>
  <w:footnote w:type="continuationSeparator" w:id="0">
    <w:p w:rsidR="00143847" w:rsidRDefault="00143847" w:rsidP="001C3C8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C8D" w:rsidRPr="001C3C8D" w:rsidRDefault="001C3C8D" w:rsidP="001C3C8D">
    <w:pPr>
      <w:pStyle w:val="Default"/>
      <w:rPr>
        <w:rFonts w:asciiTheme="minorHAnsi" w:hAnsiTheme="minorHAnsi" w:cstheme="minorHAnsi"/>
        <w:b/>
        <w:bCs/>
        <w:sz w:val="23"/>
        <w:szCs w:val="23"/>
      </w:rPr>
    </w:pPr>
    <w:r>
      <w:rPr>
        <w:rFonts w:asciiTheme="minorHAnsi" w:hAnsiTheme="minorHAnsi" w:cstheme="minorHAnsi"/>
        <w:b/>
        <w:bCs/>
        <w:noProof/>
        <w:sz w:val="22"/>
        <w:szCs w:val="22"/>
        <w:lang w:eastAsia="de-DE"/>
      </w:rPr>
      <w:drawing>
        <wp:anchor distT="0" distB="0" distL="114300" distR="114300" simplePos="0" relativeHeight="251660288" behindDoc="0" locked="0" layoutInCell="1" allowOverlap="1">
          <wp:simplePos x="0" y="0"/>
          <wp:positionH relativeFrom="column">
            <wp:posOffset>3862705</wp:posOffset>
          </wp:positionH>
          <wp:positionV relativeFrom="paragraph">
            <wp:posOffset>-33020</wp:posOffset>
          </wp:positionV>
          <wp:extent cx="1895475" cy="476250"/>
          <wp:effectExtent l="19050" t="0" r="9525" b="0"/>
          <wp:wrapSquare wrapText="bothSides"/>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95475" cy="476250"/>
                  </a:xfrm>
                  <a:prstGeom prst="rect">
                    <a:avLst/>
                  </a:prstGeom>
                  <a:noFill/>
                  <a:ln w="9525">
                    <a:noFill/>
                    <a:miter lim="800000"/>
                    <a:headEnd/>
                    <a:tailEnd/>
                  </a:ln>
                </pic:spPr>
              </pic:pic>
            </a:graphicData>
          </a:graphic>
        </wp:anchor>
      </w:drawing>
    </w:r>
    <w:r w:rsidRPr="001C3C8D">
      <w:rPr>
        <w:rFonts w:asciiTheme="minorHAnsi" w:hAnsiTheme="minorHAnsi" w:cstheme="minorHAnsi"/>
        <w:b/>
        <w:bCs/>
        <w:sz w:val="23"/>
        <w:szCs w:val="23"/>
      </w:rPr>
      <w:t>Ökumenische Energiegenossenschaft</w:t>
    </w:r>
  </w:p>
  <w:p w:rsidR="001C3C8D" w:rsidRDefault="001C3C8D" w:rsidP="001C3C8D">
    <w:r w:rsidRPr="001C3C8D">
      <w:rPr>
        <w:rFonts w:cstheme="minorHAnsi"/>
        <w:b/>
        <w:bCs/>
        <w:sz w:val="23"/>
        <w:szCs w:val="23"/>
      </w:rPr>
      <w:t>Baden-Württemberg e.G. (ÖEG)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1C3C8D"/>
    <w:rsid w:val="00143847"/>
    <w:rsid w:val="001C3C8D"/>
    <w:rsid w:val="00270892"/>
    <w:rsid w:val="002F1D68"/>
    <w:rsid w:val="004420F0"/>
    <w:rsid w:val="007E762E"/>
    <w:rsid w:val="008876DC"/>
    <w:rsid w:val="009E1E60"/>
    <w:rsid w:val="009F51D9"/>
    <w:rsid w:val="00A74AD0"/>
    <w:rsid w:val="00D34FB7"/>
    <w:rsid w:val="00D7335E"/>
    <w:rsid w:val="00F1683B"/>
    <w:rsid w:val="00F8544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708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0892"/>
    <w:pPr>
      <w:ind w:left="720"/>
      <w:contextualSpacing/>
    </w:pPr>
  </w:style>
  <w:style w:type="character" w:customStyle="1" w:styleId="Formel">
    <w:name w:val="Formel"/>
    <w:basedOn w:val="Absatz-Standardschriftart"/>
    <w:uiPriority w:val="1"/>
    <w:qFormat/>
    <w:rsid w:val="00A74AD0"/>
    <w:rPr>
      <w:rFonts w:ascii="Times New Roman" w:hAnsi="Times New Roman"/>
      <w:b/>
      <w:i/>
      <w:sz w:val="22"/>
    </w:rPr>
  </w:style>
  <w:style w:type="paragraph" w:styleId="Sprechblasentext">
    <w:name w:val="Balloon Text"/>
    <w:basedOn w:val="Standard"/>
    <w:link w:val="SprechblasentextZchn"/>
    <w:uiPriority w:val="99"/>
    <w:semiHidden/>
    <w:unhideWhenUsed/>
    <w:rsid w:val="001C3C8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3C8D"/>
    <w:rPr>
      <w:rFonts w:ascii="Tahoma" w:hAnsi="Tahoma" w:cs="Tahoma"/>
      <w:sz w:val="16"/>
      <w:szCs w:val="16"/>
    </w:rPr>
  </w:style>
  <w:style w:type="paragraph" w:customStyle="1" w:styleId="Default">
    <w:name w:val="Default"/>
    <w:rsid w:val="001C3C8D"/>
    <w:pPr>
      <w:autoSpaceDE w:val="0"/>
      <w:autoSpaceDN w:val="0"/>
      <w:adjustRightInd w:val="0"/>
      <w:spacing w:line="240" w:lineRule="auto"/>
    </w:pPr>
    <w:rPr>
      <w:rFonts w:ascii="Arial" w:hAnsi="Arial" w:cs="Arial"/>
      <w:color w:val="000000"/>
      <w:sz w:val="24"/>
      <w:szCs w:val="24"/>
    </w:rPr>
  </w:style>
  <w:style w:type="paragraph" w:styleId="Kopfzeile">
    <w:name w:val="header"/>
    <w:basedOn w:val="Standard"/>
    <w:link w:val="KopfzeileZchn"/>
    <w:uiPriority w:val="99"/>
    <w:unhideWhenUsed/>
    <w:rsid w:val="001C3C8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C3C8D"/>
  </w:style>
  <w:style w:type="paragraph" w:styleId="Fuzeile">
    <w:name w:val="footer"/>
    <w:basedOn w:val="Standard"/>
    <w:link w:val="FuzeileZchn"/>
    <w:uiPriority w:val="99"/>
    <w:semiHidden/>
    <w:unhideWhenUsed/>
    <w:rsid w:val="001C3C8D"/>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1C3C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3879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Kiepe</dc:creator>
  <cp:lastModifiedBy>Lukas Kiepe</cp:lastModifiedBy>
  <cp:revision>3</cp:revision>
  <dcterms:created xsi:type="dcterms:W3CDTF">2014-03-19T21:06:00Z</dcterms:created>
  <dcterms:modified xsi:type="dcterms:W3CDTF">2014-03-19T21:42:00Z</dcterms:modified>
</cp:coreProperties>
</file>